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3D50C159" w:rsidR="00321BAA" w:rsidRDefault="005F44D0">
      <w:r>
        <w:rPr>
          <w:noProof/>
        </w:rPr>
        <w:drawing>
          <wp:anchor distT="0" distB="0" distL="114300" distR="114300" simplePos="0" relativeHeight="251665407" behindDoc="1" locked="0" layoutInCell="1" allowOverlap="1" wp14:anchorId="125C4308" wp14:editId="44C4D60A">
            <wp:simplePos x="0" y="0"/>
            <wp:positionH relativeFrom="column">
              <wp:posOffset>-1117600</wp:posOffset>
            </wp:positionH>
            <wp:positionV relativeFrom="paragraph">
              <wp:posOffset>-934085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AF23D" w14:textId="0C6FD10D" w:rsidR="002A505C" w:rsidRDefault="002A505C"/>
    <w:tbl>
      <w:tblPr>
        <w:tblStyle w:val="TableNormal"/>
        <w:tblpPr w:leftFromText="141" w:rightFromText="141" w:vertAnchor="page" w:horzAnchor="margin" w:tblpXSpec="center" w:tblpY="3139"/>
        <w:tblW w:w="10096" w:type="dxa"/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4928"/>
        <w:gridCol w:w="2373"/>
      </w:tblGrid>
      <w:tr w:rsidR="005F44D0" w:rsidRPr="00321BAA" w14:paraId="4C4BB635" w14:textId="77777777" w:rsidTr="005F44D0">
        <w:trPr>
          <w:trHeight w:val="375"/>
        </w:trPr>
        <w:tc>
          <w:tcPr>
            <w:tcW w:w="10096" w:type="dxa"/>
            <w:gridSpan w:val="4"/>
            <w:shd w:val="clear" w:color="auto" w:fill="00CC66"/>
            <w:vAlign w:val="center"/>
          </w:tcPr>
          <w:p w14:paraId="4EAB6566" w14:textId="77777777" w:rsidR="005F44D0" w:rsidRPr="00084482" w:rsidRDefault="005F44D0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205DDF49" w14:textId="79A5B4A5" w:rsidR="005F44D0" w:rsidRPr="00084482" w:rsidRDefault="00516360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1ª SÉRIE</w:t>
            </w:r>
            <w:r w:rsidR="005F44D0">
              <w:rPr>
                <w:b/>
                <w:bCs/>
                <w:color w:val="FFFFFF" w:themeColor="background1"/>
                <w:sz w:val="32"/>
                <w:lang w:val="pt-BR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32"/>
                <w:lang w:val="pt-BR"/>
              </w:rPr>
              <w:t>ENSINO MÉDIO</w:t>
            </w:r>
          </w:p>
        </w:tc>
      </w:tr>
      <w:tr w:rsidR="005F44D0" w:rsidRPr="00321BAA" w14:paraId="3771E116" w14:textId="77777777" w:rsidTr="009273D1">
        <w:trPr>
          <w:trHeight w:val="131"/>
        </w:trPr>
        <w:tc>
          <w:tcPr>
            <w:tcW w:w="827" w:type="dxa"/>
            <w:vMerge w:val="restart"/>
            <w:tcBorders>
              <w:left w:val="single" w:sz="4" w:space="0" w:color="00CC66"/>
              <w:right w:val="single" w:sz="4" w:space="0" w:color="00CC66"/>
            </w:tcBorders>
          </w:tcPr>
          <w:p w14:paraId="0F99DC0F" w14:textId="4478B209" w:rsidR="005F44D0" w:rsidRPr="00321BAA" w:rsidRDefault="005F44D0" w:rsidP="005F44D0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6B0FCE" wp14:editId="1523826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309245</wp:posOffset>
                      </wp:positionV>
                      <wp:extent cx="352425" cy="2122805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2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A7A681" w14:textId="77777777" w:rsidR="005F44D0" w:rsidRDefault="005F44D0" w:rsidP="005F44D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4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0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5" o:spid="_x0000_s1026" type="#_x0000_t202" style="position:absolute;left:0;text-align:left;margin-left:6.35pt;margin-top:24.35pt;width:27.75pt;height:16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" filled="f" stroked="f">
                      <v:textbox style="layout-flow:vertical;mso-layout-flow-alt:bottom-to-top">
                        <w:txbxContent>
                          <w:p w14:paraId="24A7A681" w14:textId="77777777" w:rsidR="005F44D0" w:rsidRDefault="005F44D0" w:rsidP="005F44D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4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C9BE5E5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92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3CF4FBF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373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3305C9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5F44D0" w:rsidRPr="00321BAA" w14:paraId="252CA9F3" w14:textId="77777777" w:rsidTr="009273D1">
        <w:trPr>
          <w:trHeight w:val="768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26D4E681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09BB0B7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C25AACA" w14:textId="13E78FA7" w:rsidR="006B074A" w:rsidRPr="006B074A" w:rsidRDefault="006B074A" w:rsidP="006B074A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6B074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</w:p>
          <w:p w14:paraId="5C15D7DB" w14:textId="6647DE2A" w:rsidR="006B074A" w:rsidRPr="006B074A" w:rsidRDefault="006B074A" w:rsidP="006B074A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6B074A">
              <w:rPr>
                <w:color w:val="0070C0"/>
                <w:sz w:val="24"/>
                <w:szCs w:val="18"/>
              </w:rPr>
              <w:t>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</w:t>
            </w:r>
          </w:p>
          <w:p w14:paraId="4D06C98B" w14:textId="01D00C48" w:rsidR="006B074A" w:rsidRPr="006B074A" w:rsidRDefault="006B074A" w:rsidP="006B074A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6B074A">
              <w:rPr>
                <w:color w:val="0070C0"/>
                <w:sz w:val="24"/>
                <w:szCs w:val="18"/>
              </w:rPr>
              <w:t>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1ª </w:t>
            </w:r>
            <w:proofErr w:type="spellStart"/>
            <w:r w:rsidRPr="006B074A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6B074A">
              <w:rPr>
                <w:color w:val="0070C0"/>
                <w:sz w:val="24"/>
                <w:szCs w:val="18"/>
              </w:rPr>
              <w:t>rte</w:t>
            </w:r>
            <w:proofErr w:type="spellEnd"/>
          </w:p>
          <w:p w14:paraId="186EC34C" w14:textId="3582B55B" w:rsidR="006B074A" w:rsidRPr="006B074A" w:rsidRDefault="006B074A" w:rsidP="006B074A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6B074A">
              <w:rPr>
                <w:color w:val="0070C0"/>
                <w:sz w:val="24"/>
                <w:szCs w:val="18"/>
              </w:rPr>
              <w:t>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1ª </w:t>
            </w:r>
            <w:proofErr w:type="spellStart"/>
            <w:r w:rsidRPr="006B074A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- </w:t>
            </w:r>
            <w:r>
              <w:rPr>
                <w:color w:val="0070C0"/>
                <w:sz w:val="24"/>
                <w:szCs w:val="18"/>
              </w:rPr>
              <w:t>ENEM</w:t>
            </w:r>
            <w:r w:rsidRPr="006B074A">
              <w:rPr>
                <w:color w:val="0070C0"/>
                <w:sz w:val="24"/>
                <w:szCs w:val="18"/>
              </w:rPr>
              <w:t xml:space="preserve"> por </w:t>
            </w:r>
            <w:proofErr w:type="spellStart"/>
            <w:r w:rsidRPr="006B074A">
              <w:rPr>
                <w:color w:val="0070C0"/>
                <w:sz w:val="24"/>
                <w:szCs w:val="18"/>
              </w:rPr>
              <w:t>abilidades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1</w:t>
            </w:r>
          </w:p>
          <w:p w14:paraId="6C47005E" w14:textId="5796FB61" w:rsidR="006B074A" w:rsidRPr="006B074A" w:rsidRDefault="006B074A" w:rsidP="006B074A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6B074A">
              <w:rPr>
                <w:color w:val="0070C0"/>
                <w:sz w:val="24"/>
                <w:szCs w:val="18"/>
              </w:rPr>
              <w:t>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1ª </w:t>
            </w:r>
            <w:proofErr w:type="spellStart"/>
            <w:r w:rsidRPr="006B074A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E</w:t>
            </w:r>
            <w:r w:rsidRPr="006B074A">
              <w:rPr>
                <w:color w:val="0070C0"/>
                <w:sz w:val="24"/>
                <w:szCs w:val="18"/>
              </w:rPr>
              <w:t>spanhol</w:t>
            </w:r>
            <w:proofErr w:type="spellEnd"/>
          </w:p>
          <w:p w14:paraId="7AE5F41B" w14:textId="4BF1474E" w:rsidR="006B074A" w:rsidRPr="006B074A" w:rsidRDefault="006B074A" w:rsidP="006B074A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6B074A">
              <w:rPr>
                <w:color w:val="0070C0"/>
                <w:sz w:val="24"/>
                <w:szCs w:val="18"/>
              </w:rPr>
              <w:t>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1ª </w:t>
            </w:r>
            <w:proofErr w:type="spellStart"/>
            <w:r w:rsidRPr="006B074A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6B074A">
              <w:rPr>
                <w:color w:val="0070C0"/>
                <w:sz w:val="24"/>
                <w:szCs w:val="18"/>
              </w:rPr>
              <w:t>ilosofia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e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6B074A">
              <w:rPr>
                <w:color w:val="0070C0"/>
                <w:sz w:val="24"/>
                <w:szCs w:val="18"/>
              </w:rPr>
              <w:t>ociologia</w:t>
            </w:r>
            <w:proofErr w:type="spellEnd"/>
          </w:p>
          <w:p w14:paraId="62D2A79E" w14:textId="0BB1D862" w:rsidR="006B074A" w:rsidRPr="006B074A" w:rsidRDefault="006B074A" w:rsidP="006B074A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6B074A">
              <w:rPr>
                <w:color w:val="0070C0"/>
                <w:sz w:val="24"/>
                <w:szCs w:val="18"/>
              </w:rPr>
              <w:t>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1ª </w:t>
            </w:r>
            <w:proofErr w:type="spellStart"/>
            <w:r w:rsidRPr="006B074A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M</w:t>
            </w:r>
            <w:r w:rsidRPr="006B074A">
              <w:rPr>
                <w:color w:val="0070C0"/>
                <w:sz w:val="24"/>
                <w:szCs w:val="18"/>
              </w:rPr>
              <w:t>at</w:t>
            </w:r>
            <w:r>
              <w:rPr>
                <w:color w:val="0070C0"/>
                <w:sz w:val="24"/>
                <w:szCs w:val="18"/>
              </w:rPr>
              <w:t>.</w:t>
            </w:r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F</w:t>
            </w:r>
            <w:r w:rsidRPr="006B074A">
              <w:rPr>
                <w:color w:val="0070C0"/>
                <w:sz w:val="24"/>
                <w:szCs w:val="18"/>
              </w:rPr>
              <w:t xml:space="preserve">undamental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6B074A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</w:p>
          <w:p w14:paraId="060C27F5" w14:textId="45F43303" w:rsidR="005F44D0" w:rsidRPr="00321BAA" w:rsidRDefault="006B074A" w:rsidP="006B074A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6B074A">
              <w:rPr>
                <w:color w:val="0070C0"/>
                <w:sz w:val="24"/>
                <w:szCs w:val="18"/>
              </w:rPr>
              <w:t>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1ª </w:t>
            </w:r>
            <w:proofErr w:type="spellStart"/>
            <w:r w:rsidRPr="006B074A">
              <w:rPr>
                <w:color w:val="0070C0"/>
                <w:sz w:val="24"/>
                <w:szCs w:val="18"/>
              </w:rPr>
              <w:t>série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6B074A">
              <w:rPr>
                <w:color w:val="0070C0"/>
                <w:sz w:val="24"/>
                <w:szCs w:val="18"/>
              </w:rPr>
              <w:t>rática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6B074A">
              <w:rPr>
                <w:color w:val="0070C0"/>
                <w:sz w:val="24"/>
                <w:szCs w:val="18"/>
              </w:rPr>
              <w:t>rodu</w:t>
            </w:r>
            <w:r>
              <w:rPr>
                <w:color w:val="0070C0"/>
                <w:sz w:val="24"/>
                <w:szCs w:val="18"/>
              </w:rPr>
              <w:t>ção</w:t>
            </w:r>
            <w:proofErr w:type="spellEnd"/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B65A30B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5F44D0" w:rsidRPr="00321BAA" w14:paraId="74FBBF94" w14:textId="77777777" w:rsidTr="009273D1">
        <w:trPr>
          <w:trHeight w:val="232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3D8097A9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946F3B5" w14:textId="1756A914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C7302D7" w14:textId="54296184" w:rsidR="006B074A" w:rsidRPr="006B074A" w:rsidRDefault="006B074A" w:rsidP="006B074A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6B074A">
              <w:rPr>
                <w:color w:val="0070C0"/>
                <w:sz w:val="24"/>
                <w:szCs w:val="18"/>
              </w:rPr>
              <w:t>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III</w:t>
            </w:r>
          </w:p>
          <w:p w14:paraId="5914F9F1" w14:textId="6E027A77" w:rsidR="005F44D0" w:rsidRPr="00321BAA" w:rsidRDefault="006B074A" w:rsidP="006B074A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6B074A">
              <w:rPr>
                <w:color w:val="0070C0"/>
                <w:sz w:val="24"/>
                <w:szCs w:val="18"/>
              </w:rPr>
              <w:t>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IV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4C56D38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5F44D0" w:rsidRPr="00321BAA" w14:paraId="478001BA" w14:textId="77777777" w:rsidTr="009273D1">
        <w:trPr>
          <w:trHeight w:val="639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78F1807B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DAE84A" w14:textId="0108DEE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E10F2C2" w14:textId="08BAEC93" w:rsidR="005F44D0" w:rsidRPr="00321BAA" w:rsidRDefault="006B074A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6B074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V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B3DA8C3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  <w:tr w:rsidR="005F44D0" w:rsidRPr="00321BAA" w14:paraId="45CB683F" w14:textId="77777777" w:rsidTr="009273D1">
        <w:trPr>
          <w:trHeight w:val="475"/>
        </w:trPr>
        <w:tc>
          <w:tcPr>
            <w:tcW w:w="827" w:type="dxa"/>
            <w:vMerge/>
            <w:tcBorders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14CF21F4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95637E6" w14:textId="21D35BE2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  <w:r>
              <w:rPr>
                <w:color w:val="0070C0"/>
                <w:sz w:val="24"/>
                <w:szCs w:val="18"/>
              </w:rPr>
              <w:t>V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BAB5D7B" w14:textId="4CE4FD05" w:rsidR="005F44D0" w:rsidRPr="000B1EEB" w:rsidRDefault="006B074A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6B074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6B074A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V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82DF2E0" w14:textId="77777777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SETEMBRO/2022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9522"/>
        <w:tblW w:w="10065" w:type="dxa"/>
        <w:tblLayout w:type="fixed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E26467" w:rsidRPr="00321BAA" w14:paraId="2BD5B972" w14:textId="77777777" w:rsidTr="00E26467">
        <w:trPr>
          <w:trHeight w:val="375"/>
        </w:trPr>
        <w:tc>
          <w:tcPr>
            <w:tcW w:w="10065" w:type="dxa"/>
            <w:gridSpan w:val="3"/>
            <w:shd w:val="clear" w:color="auto" w:fill="00CC66"/>
            <w:vAlign w:val="center"/>
          </w:tcPr>
          <w:p w14:paraId="17337329" w14:textId="77777777" w:rsidR="00E26467" w:rsidRPr="00084482" w:rsidRDefault="00E26467" w:rsidP="00E26467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LIVROS PARADIDÁTICOS</w:t>
            </w:r>
          </w:p>
        </w:tc>
      </w:tr>
      <w:tr w:rsidR="00E26467" w:rsidRPr="00321BAA" w14:paraId="62DF68AA" w14:textId="77777777" w:rsidTr="00E26467">
        <w:trPr>
          <w:trHeight w:val="131"/>
        </w:trPr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138242E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1ª ETAPA-FEV/22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1D0C36B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ETAPA-MAI/22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0E59704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ETAPA-SET/22</w:t>
            </w:r>
          </w:p>
        </w:tc>
      </w:tr>
      <w:tr w:rsidR="00E26467" w:rsidRPr="00321BAA" w14:paraId="61ADFAC2" w14:textId="77777777" w:rsidTr="00E26467">
        <w:trPr>
          <w:trHeight w:val="768"/>
        </w:trPr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D1A64DA" w14:textId="77777777" w:rsidR="00516360" w:rsidRPr="00516360" w:rsidRDefault="00516360" w:rsidP="00516360">
            <w:pPr>
              <w:jc w:val="center"/>
              <w:rPr>
                <w:color w:val="0070C0"/>
                <w:sz w:val="24"/>
                <w:szCs w:val="18"/>
              </w:rPr>
            </w:pPr>
            <w:r w:rsidRPr="00516360">
              <w:rPr>
                <w:color w:val="0070C0"/>
                <w:sz w:val="24"/>
                <w:szCs w:val="18"/>
              </w:rPr>
              <w:t xml:space="preserve">Carta de </w:t>
            </w:r>
            <w:proofErr w:type="spellStart"/>
            <w:r w:rsidRPr="00516360">
              <w:rPr>
                <w:color w:val="0070C0"/>
                <w:sz w:val="24"/>
                <w:szCs w:val="18"/>
              </w:rPr>
              <w:t>Achamento</w:t>
            </w:r>
            <w:proofErr w:type="spellEnd"/>
            <w:r w:rsidRPr="00516360">
              <w:rPr>
                <w:color w:val="0070C0"/>
                <w:sz w:val="24"/>
                <w:szCs w:val="18"/>
              </w:rPr>
              <w:t xml:space="preserve"> do </w:t>
            </w:r>
            <w:proofErr w:type="spellStart"/>
            <w:r w:rsidRPr="00516360">
              <w:rPr>
                <w:color w:val="0070C0"/>
                <w:sz w:val="24"/>
                <w:szCs w:val="18"/>
              </w:rPr>
              <w:t>Brasil</w:t>
            </w:r>
            <w:proofErr w:type="spellEnd"/>
          </w:p>
          <w:p w14:paraId="689BC8FF" w14:textId="77777777" w:rsidR="00516360" w:rsidRPr="00516360" w:rsidRDefault="00516360" w:rsidP="00516360">
            <w:pPr>
              <w:jc w:val="center"/>
              <w:rPr>
                <w:color w:val="0070C0"/>
                <w:sz w:val="24"/>
                <w:szCs w:val="18"/>
              </w:rPr>
            </w:pPr>
            <w:r w:rsidRPr="00516360">
              <w:rPr>
                <w:color w:val="0070C0"/>
                <w:sz w:val="24"/>
                <w:szCs w:val="18"/>
              </w:rPr>
              <w:t xml:space="preserve">Pero </w:t>
            </w:r>
            <w:proofErr w:type="spellStart"/>
            <w:r w:rsidRPr="00516360">
              <w:rPr>
                <w:color w:val="0070C0"/>
                <w:sz w:val="24"/>
                <w:szCs w:val="18"/>
              </w:rPr>
              <w:t>Vaz</w:t>
            </w:r>
            <w:proofErr w:type="spellEnd"/>
            <w:r w:rsidRPr="00516360">
              <w:rPr>
                <w:color w:val="0070C0"/>
                <w:sz w:val="24"/>
                <w:szCs w:val="18"/>
              </w:rPr>
              <w:t xml:space="preserve"> de </w:t>
            </w:r>
            <w:proofErr w:type="spellStart"/>
            <w:r w:rsidRPr="00516360">
              <w:rPr>
                <w:color w:val="0070C0"/>
                <w:sz w:val="24"/>
                <w:szCs w:val="18"/>
              </w:rPr>
              <w:t>Caminha</w:t>
            </w:r>
            <w:proofErr w:type="spellEnd"/>
          </w:p>
          <w:p w14:paraId="4E73A270" w14:textId="3B7ADB9E" w:rsidR="00E26467" w:rsidRPr="00321BAA" w:rsidRDefault="00516360" w:rsidP="0051636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16360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516360">
              <w:rPr>
                <w:color w:val="0070C0"/>
                <w:sz w:val="24"/>
                <w:szCs w:val="18"/>
              </w:rPr>
              <w:t xml:space="preserve"> Nova </w:t>
            </w:r>
            <w:proofErr w:type="spellStart"/>
            <w:r w:rsidRPr="00516360">
              <w:rPr>
                <w:color w:val="0070C0"/>
                <w:sz w:val="24"/>
                <w:szCs w:val="18"/>
              </w:rPr>
              <w:t>Fronteira</w:t>
            </w:r>
            <w:proofErr w:type="spellEnd"/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3B0D515" w14:textId="2885147E" w:rsidR="00516360" w:rsidRPr="00516360" w:rsidRDefault="00516360" w:rsidP="00516360">
            <w:pPr>
              <w:jc w:val="center"/>
              <w:rPr>
                <w:color w:val="0070C0"/>
                <w:sz w:val="24"/>
                <w:szCs w:val="18"/>
              </w:rPr>
            </w:pPr>
            <w:r w:rsidRPr="00516360">
              <w:rPr>
                <w:color w:val="0070C0"/>
                <w:sz w:val="24"/>
                <w:szCs w:val="18"/>
              </w:rPr>
              <w:t xml:space="preserve">A </w:t>
            </w:r>
            <w:proofErr w:type="spellStart"/>
            <w:r w:rsidR="006B074A">
              <w:rPr>
                <w:color w:val="0070C0"/>
                <w:sz w:val="24"/>
                <w:szCs w:val="18"/>
              </w:rPr>
              <w:t>C</w:t>
            </w:r>
            <w:r w:rsidRPr="00516360">
              <w:rPr>
                <w:color w:val="0070C0"/>
                <w:sz w:val="24"/>
                <w:szCs w:val="18"/>
              </w:rPr>
              <w:t>artomante</w:t>
            </w:r>
            <w:proofErr w:type="spellEnd"/>
          </w:p>
          <w:p w14:paraId="71EB50F4" w14:textId="77777777" w:rsidR="00516360" w:rsidRPr="00516360" w:rsidRDefault="00516360" w:rsidP="00516360">
            <w:pPr>
              <w:jc w:val="center"/>
              <w:rPr>
                <w:color w:val="0070C0"/>
                <w:sz w:val="24"/>
                <w:szCs w:val="18"/>
              </w:rPr>
            </w:pPr>
            <w:r w:rsidRPr="00516360">
              <w:rPr>
                <w:color w:val="0070C0"/>
                <w:sz w:val="24"/>
                <w:szCs w:val="18"/>
              </w:rPr>
              <w:t>Machado de Assis</w:t>
            </w:r>
          </w:p>
          <w:p w14:paraId="70BDD3F0" w14:textId="6B8DA809" w:rsidR="00E26467" w:rsidRPr="00321BAA" w:rsidRDefault="00516360" w:rsidP="0051636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16360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516360">
              <w:rPr>
                <w:color w:val="0070C0"/>
                <w:sz w:val="24"/>
                <w:szCs w:val="18"/>
              </w:rPr>
              <w:t xml:space="preserve"> Moderna</w:t>
            </w:r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2EE1A18" w14:textId="2729C1A8" w:rsidR="00516360" w:rsidRPr="00516360" w:rsidRDefault="00516360" w:rsidP="00516360">
            <w:pPr>
              <w:jc w:val="center"/>
              <w:rPr>
                <w:color w:val="0070C0"/>
                <w:sz w:val="24"/>
                <w:szCs w:val="18"/>
              </w:rPr>
            </w:pPr>
            <w:r w:rsidRPr="00516360">
              <w:rPr>
                <w:color w:val="0070C0"/>
                <w:sz w:val="24"/>
                <w:szCs w:val="18"/>
              </w:rPr>
              <w:t xml:space="preserve">Quarto de </w:t>
            </w:r>
            <w:proofErr w:type="spellStart"/>
            <w:r w:rsidR="006B074A">
              <w:rPr>
                <w:color w:val="0070C0"/>
                <w:sz w:val="24"/>
                <w:szCs w:val="18"/>
              </w:rPr>
              <w:t>D</w:t>
            </w:r>
            <w:r w:rsidRPr="00516360">
              <w:rPr>
                <w:color w:val="0070C0"/>
                <w:sz w:val="24"/>
                <w:szCs w:val="18"/>
              </w:rPr>
              <w:t>espejo</w:t>
            </w:r>
            <w:proofErr w:type="spellEnd"/>
          </w:p>
          <w:p w14:paraId="436BED1A" w14:textId="77777777" w:rsidR="00516360" w:rsidRPr="00516360" w:rsidRDefault="00516360" w:rsidP="00516360">
            <w:pPr>
              <w:jc w:val="center"/>
              <w:rPr>
                <w:color w:val="0070C0"/>
                <w:sz w:val="24"/>
                <w:szCs w:val="18"/>
              </w:rPr>
            </w:pPr>
            <w:r w:rsidRPr="00516360">
              <w:rPr>
                <w:color w:val="0070C0"/>
                <w:sz w:val="24"/>
                <w:szCs w:val="18"/>
              </w:rPr>
              <w:t>Carolina Maria de Jesus</w:t>
            </w:r>
          </w:p>
          <w:p w14:paraId="22563EA5" w14:textId="1E73C4E1" w:rsidR="00E26467" w:rsidRPr="00321BAA" w:rsidRDefault="00516360" w:rsidP="0051636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16360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51636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516360">
              <w:rPr>
                <w:color w:val="0070C0"/>
                <w:sz w:val="24"/>
                <w:szCs w:val="18"/>
              </w:rPr>
              <w:t>Ática</w:t>
            </w:r>
            <w:proofErr w:type="spellEnd"/>
          </w:p>
        </w:tc>
      </w:tr>
    </w:tbl>
    <w:p w14:paraId="6EC6E983" w14:textId="0A022AED" w:rsidR="00563B48" w:rsidRPr="00563B48" w:rsidRDefault="008826F8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4565CB" wp14:editId="1847E729">
                <wp:simplePos x="0" y="0"/>
                <wp:positionH relativeFrom="margin">
                  <wp:posOffset>-38735</wp:posOffset>
                </wp:positionH>
                <wp:positionV relativeFrom="paragraph">
                  <wp:posOffset>5976620</wp:posOffset>
                </wp:positionV>
                <wp:extent cx="5840730" cy="1371600"/>
                <wp:effectExtent l="0" t="0" r="0" b="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BE6E" w14:textId="3B0030D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Os livros paradidáticos poderão ser adquiridos em qualquer papelaria ou editora</w:t>
                            </w:r>
                            <w:r w:rsidR="00716925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9DF74A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2F74154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OUTROS MATERIAIS:</w:t>
                            </w:r>
                          </w:p>
                          <w:p w14:paraId="7F3726D2" w14:textId="7583F91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01 Dicionário de Inglês e Espanhol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D95495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 escolha dos cadernos ficará a critério dos pais/aluno.</w:t>
                            </w:r>
                          </w:p>
                          <w:p w14:paraId="098E8936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Agenda: livre escolha</w:t>
                            </w:r>
                          </w:p>
                          <w:p w14:paraId="3C328F1F" w14:textId="742487E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OBSERVAÇÕES:</w:t>
                            </w:r>
                          </w:p>
                          <w:p w14:paraId="7AA97310" w14:textId="58C9F2A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deverão ser devidamente identificados com nome/turma do aluno.</w:t>
                            </w:r>
                          </w:p>
                          <w:p w14:paraId="3890144C" w14:textId="26A59B2C" w:rsidR="008826F8" w:rsidRPr="002A01C0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65CB" id="Caixa de Texto 10" o:spid="_x0000_s1027" type="#_x0000_t202" style="position:absolute;margin-left:-3.05pt;margin-top:470.6pt;width:459.9pt;height:10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" filled="f" stroked="f">
                <v:textbox>
                  <w:txbxContent>
                    <w:p w14:paraId="0A15BE6E" w14:textId="3B0030D3" w:rsidR="00E26467" w:rsidRPr="00E26467" w:rsidRDefault="00E26467" w:rsidP="00E26467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Os livros paradidáticos poderão ser adquiridos em qualquer papelaria ou editora</w:t>
                      </w:r>
                      <w:r w:rsidR="00716925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119DF74A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62F74154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OUTROS MATERIAIS:</w:t>
                      </w:r>
                    </w:p>
                    <w:p w14:paraId="7F3726D2" w14:textId="7583F91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01 Dicionário de Inglês e Espanhol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01D95495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 escolha dos cadernos ficará a critério dos pais/aluno.</w:t>
                      </w:r>
                    </w:p>
                    <w:p w14:paraId="098E8936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Agenda: livre escolha</w:t>
                      </w:r>
                    </w:p>
                    <w:p w14:paraId="3C328F1F" w14:textId="742487E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OBSERVAÇÕES:</w:t>
                      </w:r>
                    </w:p>
                    <w:p w14:paraId="7AA97310" w14:textId="58C9F2A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Todos os materiais deverão ser devidamente identificados com nome/turma do aluno.</w:t>
                      </w:r>
                    </w:p>
                    <w:p w14:paraId="3890144C" w14:textId="26A59B2C" w:rsidR="008826F8" w:rsidRPr="002A01C0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2949EC47">
                <wp:simplePos x="0" y="0"/>
                <wp:positionH relativeFrom="margin">
                  <wp:posOffset>-43180</wp:posOffset>
                </wp:positionH>
                <wp:positionV relativeFrom="paragraph">
                  <wp:posOffset>3926205</wp:posOffset>
                </wp:positionV>
                <wp:extent cx="5840730" cy="368300"/>
                <wp:effectExtent l="0" t="0" r="0" b="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DB0A" w14:textId="3A10E108" w:rsidR="002A01C0" w:rsidRPr="002A01C0" w:rsidRDefault="00B4080D" w:rsidP="00B4080D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www.livrariadapaz.com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28" type="#_x0000_t202" style="position:absolute;margin-left:-3.4pt;margin-top:309.15pt;width:459.9pt;height:2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" filled="f" stroked="f">
                <v:textbox>
                  <w:txbxContent>
                    <w:p w14:paraId="44C2DB0A" w14:textId="3A10E108" w:rsidR="002A01C0" w:rsidRPr="002A01C0" w:rsidRDefault="00B4080D" w:rsidP="00B4080D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www.livrariadapaz.com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1350BBD5">
                <wp:simplePos x="0" y="0"/>
                <wp:positionH relativeFrom="margin">
                  <wp:posOffset>1184910</wp:posOffset>
                </wp:positionH>
                <wp:positionV relativeFrom="paragraph">
                  <wp:posOffset>56515</wp:posOffset>
                </wp:positionV>
                <wp:extent cx="3389630" cy="299720"/>
                <wp:effectExtent l="0" t="0" r="0" b="508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4D5C" w14:textId="5272EDA9" w:rsidR="00B4080D" w:rsidRPr="0043643D" w:rsidRDefault="002A01C0" w:rsidP="00B408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29" type="#_x0000_t202" style="position:absolute;margin-left:93.3pt;margin-top:4.45pt;width:266.9pt;height:2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" filled="f" stroked="f">
                <v:textbox>
                  <w:txbxContent>
                    <w:p w14:paraId="5E0C4D5C" w14:textId="5272EDA9" w:rsidR="00B4080D" w:rsidRPr="0043643D" w:rsidRDefault="002A01C0" w:rsidP="00B408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84482"/>
    <w:rsid w:val="00096D60"/>
    <w:rsid w:val="000B1EEB"/>
    <w:rsid w:val="000F244C"/>
    <w:rsid w:val="001218FF"/>
    <w:rsid w:val="00167F3F"/>
    <w:rsid w:val="002A01C0"/>
    <w:rsid w:val="002A505C"/>
    <w:rsid w:val="002C1B4E"/>
    <w:rsid w:val="00321BAA"/>
    <w:rsid w:val="00331EA7"/>
    <w:rsid w:val="0043643D"/>
    <w:rsid w:val="00454DBA"/>
    <w:rsid w:val="00516360"/>
    <w:rsid w:val="00563B48"/>
    <w:rsid w:val="005D2C6E"/>
    <w:rsid w:val="005E4964"/>
    <w:rsid w:val="005F44D0"/>
    <w:rsid w:val="00657A53"/>
    <w:rsid w:val="006B074A"/>
    <w:rsid w:val="00716925"/>
    <w:rsid w:val="007B2240"/>
    <w:rsid w:val="008826F8"/>
    <w:rsid w:val="008A2FED"/>
    <w:rsid w:val="009273D1"/>
    <w:rsid w:val="00A2679C"/>
    <w:rsid w:val="00A76D39"/>
    <w:rsid w:val="00AE6C9D"/>
    <w:rsid w:val="00B4080D"/>
    <w:rsid w:val="00BB595D"/>
    <w:rsid w:val="00BD3CFF"/>
    <w:rsid w:val="00C94944"/>
    <w:rsid w:val="00CC64B4"/>
    <w:rsid w:val="00DF5808"/>
    <w:rsid w:val="00E26467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19</cp:revision>
  <dcterms:created xsi:type="dcterms:W3CDTF">2021-10-11T18:11:00Z</dcterms:created>
  <dcterms:modified xsi:type="dcterms:W3CDTF">2021-10-21T12:38:00Z</dcterms:modified>
</cp:coreProperties>
</file>